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spacing w:before="240" w:after="120" w:line="360"/>
      </w:pPr>
      <w:r>
        <w:t xml:space="preserve">Introduction</w:t>
      </w:r>
    </w:p>
    <w:p>
      <w:pPr>
        <w:spacing w:before="0" w:after="240" w:line="360"/>
        <w:jc w:val="left"/>
      </w:pPr>
      <w:r>
        <w:t xml:space="preserve">The African zebra, a distinctive and iconic species, plays a vital role in the ecosystems of the continent. This introduction provides an overview of the ecological and biological significance of zebras while outlining their physical characteristics, adaptations, behavior, and social structures. These elements are crucial for understanding the dynamics of their habitats, as well as their broader ecological interactions. Throughout this paper, we will delve into various aspects of zebra ecology, beginning with an exploration of their ecological roles and significance. We will investigate the impact zebras have within their environments, including how they contribute to vegetation dynamics and support predator-prey relationships.</w:t>
      </w:r>
    </w:p>
    <w:p>
      <w:pPr>
        <w:spacing w:before="0" w:after="240" w:line="360"/>
        <w:jc w:val="left"/>
      </w:pPr>
      <w:r>
        <w:t xml:space="preserve">Following this examination of ecological significance, we will assess the geographical distribution and habitat preferences of zebras across different regions of Africa. Understanding the variations in habitat selection is imperative, as it highlights not only their adaptability but also the challenges they face in the wake of environmental changes. The physical characteristics and adaptations that enable zebras to thrive in diverse landscapes will also be discussed, emphasizing their remarkable evolutionary traits that aid in survival and reproduction.</w:t>
      </w:r>
    </w:p>
    <w:p>
      <w:pPr>
        <w:spacing w:before="0" w:after="240" w:line="360"/>
        <w:jc w:val="left"/>
      </w:pPr>
      <w:r>
        <w:t xml:space="preserve">In addition to ecological and physiological aspects, we will analyze the social structures and behaviors of zebras, which play a crucial role in their survival and reproductive success. Zebras exhibit complex social interactions that contribute to their group dynamics and influence their vulnerability to predators. By understanding these social behaviors, we can glean insights into their overall fitness and adaptability in fluctuating environments.</w:t>
      </w:r>
    </w:p>
    <w:p>
      <w:pPr>
        <w:spacing w:before="0" w:after="240" w:line="360"/>
        <w:jc w:val="left"/>
      </w:pPr>
      <w:r>
        <w:t xml:space="preserve">Furthermore, this paper will identify existing gaps in research concerning zebra behavioral ecology and their interactions with other species. Highlighting these research deficiencies will illuminate areas that require further exploration, thereby advancing our understanding of zebras and their ecosystems. The information gleaned from this investigation not only serves academic purposes but can also inform conservation efforts and biodiversity management initiatives aimed at preserving zebra populations and their habitats.</w:t>
      </w:r>
    </w:p>
    <w:p>
      <w:pPr>
        <w:spacing w:before="0" w:after="240" w:line="360"/>
        <w:jc w:val="left"/>
      </w:pPr>
      <w:r>
        <w:t xml:space="preserve">Ultimately, by synthesizing these various dimensions of zebra ecology, we can contribute to a holistic understanding of their role in the African landscape. This interdisciplinary approach will set the framework for later chapters, where each topic will build upon the previous discussions, creating a cohesive narrative that underscores the importance of zebras within their ecosystems. The insights derived from this comprehensive examination can empower conservation strategies, illustrating the necessity of preserving these remarkable animals and their environments.</w:t>
      </w:r>
    </w:p>
    <w:p>
      <w:pPr>
        <w:pStyle w:val="Heading2"/>
        <w:spacing w:before="240" w:after="120" w:line="360"/>
      </w:pPr>
      <w:r>
        <w:t xml:space="preserve">Habitat and Distribution</w:t>
      </w:r>
    </w:p>
    <w:p>
      <w:pPr>
        <w:spacing w:before="0" w:after="240" w:line="360"/>
        <w:jc w:val="left"/>
      </w:pPr>
      <w:r>
        <w:t xml:space="preserve">The habitats of African zebras are diverse, reflecting the ecological variety across the continent. Zebras are primarily found in savannas, grasslands, and open woodlands, where they can thrive on the abundance of grasses. The three main species of zebras—the plains zebra, the mountain zebra, and the Grevy's zebra—exhibit differing habitat preferences. Plains zebras are generally found in vast grasslands across southern and eastern Africa, while Grevy's zebras tend to inhabit more arid regions of northern Kenya and parts of Ethiopia, favoring areas with more nutritious grasses. Mountain zebras are typically found in the mountainous regions of southwestern Africa, particularly in Namibia and South Africa, where they can navigate rocky terrains and seek shade in the cooler highlands.</w:t>
      </w:r>
    </w:p>
    <w:p>
      <w:pPr>
        <w:spacing w:before="0" w:after="240" w:line="360"/>
        <w:jc w:val="left"/>
      </w:pPr>
      <w:r>
        <w:t xml:space="preserve">Climatic conditions play a significant role in the distribution and population density of zebras. Rainfall is a crucial factor, as it governs the availability of grass, which is a primary food source for these equids. As zebras are adapted to grazing, their populations tend to thrive in regions where rainfall supports the growth of high-quality grasses. Light to moderate rainfall often supports more extensive populations of zebras, while areas with insufficient rainfall can lead to decreased population densities and nutritional stress. This relationship between rainfall and resource availability is particularly stark for foals, where studies indicate that </w:t>
      </w:r>
      <w:r>
        <w:rPr>
          <w:b/>
          <w:bCs/>
          <w:i w:val="false"/>
          <w:iCs w:val="false"/>
          <w:strike w:val="false"/>
        </w:rPr>
        <w:t xml:space="preserve">"Foal survival to 1 year is less than 30%, with lowest survival rates within the first three months after birth and also around weaning"</w:t>
      </w:r>
      <w:r>
        <w:t xml:space="preserve"> (Tupper, 2011). Consequently, sufficient rainfall not only supports the zebras' immediate dietary needs but also has cascading impacts on reproductive success and population sustainability.</w:t>
      </w:r>
    </w:p>
    <w:p>
      <w:pPr>
        <w:spacing w:before="0" w:after="240" w:line="360"/>
        <w:jc w:val="left"/>
      </w:pPr>
      <w:r>
        <w:t xml:space="preserve">In addition to rainfall, zebras' dietary preferences vary according to habitat type, significantly impacting their habitat selection. For example, during the dry season, Grevy's zebras prioritize grazing in areas rich in potassium, sodium, phosphorus, and crude protein, which are vital for lactating females. </w:t>
      </w:r>
      <w:r>
        <w:rPr>
          <w:b/>
          <w:bCs/>
          <w:i w:val="false"/>
          <w:iCs w:val="false"/>
          <w:strike w:val="false"/>
        </w:rPr>
        <w:t xml:space="preserve">"Lactating Grevy's zebra selectively forage in areas with high-quality grass during the dry season, prioritizing nutrients like potassium, sodium, phosphorus, and crude protein"</w:t>
      </w:r>
      <w:r>
        <w:t xml:space="preserve"> (Tupper, 2011). These nutritional needs dictate their movements across landscapes, as they follow resource availability, showcasing their adaptability in the face of seasonal changes. As they migrate or shift their range, zebras exploit the shifting patterns of grass growth that result from seasonal climatic changes, illustrating a strong dependency on their environment's regenerative capacities.</w:t>
      </w:r>
    </w:p>
    <w:p>
      <w:pPr>
        <w:spacing w:before="0" w:after="240" w:line="360"/>
        <w:jc w:val="left"/>
      </w:pPr>
      <w:r>
        <w:t xml:space="preserve">Human activities have profoundly affected zebra habitats across Africa, particularly adjacent to urban areas and agricultural developments. Urban expansion often encroaches upon zebra ranges, leading to habitat fragmentation and degradation. Agricultural activities, such as livestock grazing and crop cultivation, further exacerbate these issues by competing for resources and limiting available land for zebras. Conservation strategies have thus become increasingly essential, as these threats to habitat lead to declining zebra populations. The plains zebra, for instance, has been particularly vulnerable, having been </w:t>
      </w:r>
      <w:r>
        <w:rPr>
          <w:b/>
          <w:bCs/>
          <w:i w:val="false"/>
          <w:iCs w:val="false"/>
          <w:strike w:val="false"/>
        </w:rPr>
        <w:t xml:space="preserve">"extirpated from several areas and faces threats from overhunting and habitat loss"</w:t>
      </w:r>
      <w:r>
        <w:t xml:space="preserve">, which highlights the urgent need for effective conservation strategies (Hack, East, &amp; Rubenstein, 2002).</w:t>
      </w:r>
    </w:p>
    <w:p>
      <w:pPr>
        <w:spacing w:before="0" w:after="240" w:line="360"/>
        <w:jc w:val="left"/>
      </w:pPr>
      <w:r>
        <w:t xml:space="preserve">The interplay of topographical features also plays a critical role in zebra distribution. For instance, mountainous terrain may serve as barriers for certain populations, while riverine zones may provide essential corridors that facilitate movement and migration. These topographical influences can define the ecological boundaries within which zebra populations exist, impacting both interspecies interactions and intraspecies movements. Understanding such dynamics is crucial for wildlife managers and conservationists aiming to protect zebra populations and their habitats more effectively.</w:t>
      </w:r>
    </w:p>
    <w:p>
      <w:pPr>
        <w:spacing w:before="0" w:after="240" w:line="360"/>
        <w:jc w:val="left"/>
      </w:pPr>
      <w:r>
        <w:t xml:space="preserve">Seasonal migrations are a quintessential characteristic of zebra ecology. These migrations correlate directly with changes in habitat availability and resource accessibility, as zebras travel in search of food and water. During the dry season, zebras often move to areas where resources become concentrated, demonstrating a remarkable adaptability to environmental fluctuations. Such migratory behaviors are not only essential for individual survival but are also critical for maintaining the ecological balance within their ecosystems. The synchrony of zebra movements with the growth cycles of grasses reveals the interconnectedness of species and their habitats, emphasizing the significance of understanding these patterns in crafting effective conservation approaches. </w:t>
      </w:r>
    </w:p>
    <w:p>
      <w:pPr>
        <w:spacing w:before="0" w:after="240" w:line="360"/>
        <w:jc w:val="left"/>
      </w:pPr>
      <w:r>
        <w:t xml:space="preserve">Consequently, the habitat preferences and distribution patterns of African zebras illuminate a complex interaction between ecological factors, climatic conditions, and human influences. The adaptive strategies zebras employ in movement and foraging illustrate their resilience and ecological significance across a variety of environments, enabling them to maintain their populations in a constantly changing landscape. Through examining these factors, we can better understand the conservation challenges they face and the imperatives for protecting their diverse habitats.</w:t>
      </w:r>
    </w:p>
    <w:p>
      <w:pPr>
        <w:pStyle w:val="Heading2"/>
        <w:spacing w:before="240" w:after="120" w:line="360"/>
      </w:pPr>
      <w:r>
        <w:t xml:space="preserve">Physical Characteristics and Adaptations</w:t>
      </w:r>
    </w:p>
    <w:p>
      <w:pPr>
        <w:pStyle w:val="Heading1"/>
        <w:spacing w:before="240" w:after="120" w:line="360"/>
      </w:pPr>
      <w:r>
        <w:t xml:space="preserve">Adaptations of African Zebras</w:t>
      </w:r>
    </w:p>
    <w:p>
      <w:pPr>
        <w:spacing w:before="0" w:after="240" w:line="360"/>
        <w:jc w:val="left"/>
      </w:pPr>
      <w:r>
        <w:t xml:space="preserve">The physical traits and adaptations of African zebras are crucial for their survival in various environments. The three zebra species—plains zebra, mountain zebra, and Grevy's zebra—exhibit distinct morphological features that illustrate their adaptations to specific habitats. For instance, plains zebras have a sturdier body structure that facilitates their long-distance migrations across extensive grasslands, whereas mountain zebras are characterized by narrower bodies and a stiffer mane, adaptations that help them maneuver through the rocky landscapes of their mountainous environments. In contrast, Grevy's zebras are significantly larger and possess a more elongated facial structure, which aids in their unique grazing behaviors in arid areas, where they depend on high-quality grasses and forbs to fulfill their dietary requirements.</w:t>
      </w:r>
    </w:p>
    <w:p>
      <w:pPr>
        <w:pStyle w:val="Heading1"/>
        <w:spacing w:before="240" w:after="120" w:line="360"/>
      </w:pPr>
      <w:r>
        <w:t xml:space="preserve">Zebra Coat Characteristics</w:t>
      </w:r>
    </w:p>
    <w:p>
      <w:pPr>
        <w:spacing w:before="0" w:after="240" w:line="360"/>
        <w:jc w:val="left"/>
      </w:pPr>
      <w:r>
        <w:t xml:space="preserve">A significant characteristic of zebras is their iconic black-and-white coats, which serve multiple ecological functions. The coat pattern is believed to provide camouflage through disruptive coloration, allowing zebras to blend in with their surroundings, particularly in tall grass. Furthermore, studies indicate that these stripes may play a role in social interactions among zebras. For instance, researchers have found that zebras recognize individuals based on their stripe patterns, enhancing social cohesion within herds. However, the primary evolutionary advantage of these patterns might lie in their ability to deter biting flies, as the stripes can confuse these pests and reduce the incidence of disease transmission, which is particularly relevant in environments where parasitic infections pose significant health risks.</w:t>
      </w:r>
    </w:p>
    <w:p>
      <w:pPr>
        <w:spacing w:before="0" w:after="240" w:line="360"/>
        <w:jc w:val="left"/>
      </w:pPr>
      <w:r>
        <w:t xml:space="preserve">Zebras' digestive systems exhibit adaptations that optimize their grazing habits to efficiently process fibrous plant material. Being herbivorous grazers, zebras possess a specialized caecum and colon that facilitate the fermentation of tough grasses, allowing for maximum nutrient absorption. This adaptation is crucial in environments where high-quality forage may be scarce, and it supports the zebra's energy requirements, particularly during the dry season. Additionally, zebras have evolved to consume a wide variety of grasses, enabling them to exploit diverse ecosystems and adapt to fluctuating food availability. These digestive adaptations not only sustain their populations but also influence their foraging behaviors, as they frequently move in search of nutrient-rich pastures.</w:t>
      </w:r>
    </w:p>
    <w:p>
      <w:pPr>
        <w:spacing w:before="0" w:after="240" w:line="360"/>
        <w:jc w:val="left"/>
      </w:pPr>
      <w:r>
        <w:t xml:space="preserve">Water conservation is another vital aspect of zebra physiology, particularly for those living in arid regions. Zebras have developed physiological adaptations that allow them to conserve water efficiently. For instance, they can tolerate a certain degree of dehydration and can withstand high body temperatures, which reduces their need for constant hydration. When water is available, zebras exhibit social drinking behaviors, often gathering in groups, which reduces individual vulnerability to predators during these critical moments. Such adaptations highlight zebras' capability to persist in challenging environments, even when water sources are limited.</w:t>
      </w:r>
    </w:p>
    <w:p>
      <w:pPr>
        <w:spacing w:before="0" w:after="240" w:line="360"/>
        <w:jc w:val="left"/>
      </w:pPr>
      <w:r>
        <w:t xml:space="preserve">The locomotion of zebras varies according to the terrains they traverse, showcasing their remarkable adaptability. Plains zebras, for example, are built for speed and endurance, allowing them to cover long distances efficiently when migrating across grasslands. Their strong legs and well-developed muscles aid in quick escapes from predators. In contrast, mountain zebras exhibit more agility, capable of navigating steep slopes and rocky surfaces, a trait that is critical for survival in their diverse habitats. Their unique locomotion patterns not only enhance individual survival rates but also impact their interactions with other species within the ecosystem, as their grazing behavior influences vegetation dynamics.</w:t>
      </w:r>
    </w:p>
    <w:p>
      <w:pPr>
        <w:spacing w:before="0" w:after="240" w:line="360"/>
        <w:jc w:val="left"/>
      </w:pPr>
      <w:r>
        <w:t xml:space="preserve">Sensory adaptations in zebras play a crucial role in their behavioral ecology, particularly in terms of predator avoidance. Zebras possess acute eyesight and excellent hearing, which enable them to detect potential threats swiftly. Their large eyes provide a broad field of vision, while their keen sense of hearing allows them to pick up subtle sounds indicative of nearby predators. This heightened awareness facilitates early detection and subsequent flight responses, enhancing their survival rates. Social behaviors, such as forming mixed-species herds with other ungulates, further augment safety by increasing vigilance against predators.</w:t>
      </w:r>
    </w:p>
    <w:p>
      <w:pPr>
        <w:spacing w:before="0" w:after="240" w:line="360"/>
        <w:jc w:val="left"/>
      </w:pPr>
      <w:r>
        <w:t xml:space="preserve">Zebras also exhibit specific reproductive adaptations that influence their population dynamics and stability. For example, equine social structures typically center around a dominant stallion leading a harem of mares, which contributes to genetic diversity within harems. Foal survival is significantly linked to resource availability, particularly during early development stages when they are most vulnerable. Research indicates that </w:t>
      </w:r>
      <w:r>
        <w:rPr>
          <w:b/>
          <w:bCs/>
          <w:i w:val="false"/>
          <w:iCs w:val="false"/>
          <w:strike w:val="false"/>
        </w:rPr>
        <w:t xml:space="preserve">"Rainfall and resource availability, particularly forage quality measured by nutrient content, significantly impacts foal survival"</w:t>
      </w:r>
      <w:r>
        <w:t xml:space="preserve"> (Tupper, 2011). This highlights the intricate relationship between environmental conditions and reproductive success, where adequate resources during critical life stages can enhance survival prospects.</w:t>
      </w:r>
    </w:p>
    <w:p>
      <w:pPr>
        <w:spacing w:before="0" w:after="240" w:line="360"/>
        <w:jc w:val="left"/>
      </w:pPr>
      <w:r>
        <w:t xml:space="preserve">Human-induced changes in the environment have also affected the physical adaptations of zebra populations. Habitat destruction, particularly through agricultural expansion and urbanization, has led to altered landscapes where zebras must navigate fragmented environments. As a result, zebras may exhibit changes in foraging patterns or ranges due to the loss of traditional migratory routes. One study noted that </w:t>
      </w:r>
      <w:r>
        <w:rPr>
          <w:b/>
          <w:bCs/>
          <w:i w:val="false"/>
          <w:iCs w:val="false"/>
          <w:strike w:val="false"/>
        </w:rPr>
        <w:t xml:space="preserve">"Grevy's zebra populations have drastically declined (84-87% decline globally since the late 1970s)"</w:t>
      </w:r>
      <w:r>
        <w:t xml:space="preserve"> (Mwazo et al., 2012). This decline underscores the significance of conservation efforts aimed at protecting zebra habitats and ensuring the sustainability of these adaptations in the face of ongoing ecological pressures.</w:t>
      </w:r>
    </w:p>
    <w:p>
      <w:pPr>
        <w:spacing w:before="0" w:after="240" w:line="360"/>
        <w:jc w:val="left"/>
      </w:pPr>
      <w:r>
        <w:t xml:space="preserve">Understanding the physical characteristics and adaptations of African zebras is crucial for appreciating their role within ecosystems and the ongoing challenges they face. These adaptations not only reflect the evolutionary history of zebras but also highlight their resilience in the struggle for survival amidst an ever-changing environment. The link between physical characteristics and environmental interactions underscores the complexity of ecological relationships and stresses the importance of tailored conservation strategies to safeguard these remarkable animals.</w:t>
      </w:r>
    </w:p>
    <w:p>
      <w:pPr>
        <w:pStyle w:val="Heading1"/>
        <w:pageBreakBefore/>
        <w:spacing w:before="0" w:after="480" w:line="360"/>
        <w:rPr>
          <w:color w:val="000000"/>
        </w:rPr>
      </w:pPr>
      <w:r>
        <w:t xml:space="preserve">References</w:t>
      </w:r>
    </w:p>
    <w:p>
      <w:pPr>
        <w:spacing w:before="0" w:after="240" w:line="360"/>
        <w:ind w:left="720" w:hanging="720"/>
      </w:pPr>
      <w:r>
        <w:t xml:space="preserve">A Makhale. (2018). The influence of rainfall on the distribution of Burchell's zebra Equus burchelli in Kruger National Park, South Africa. Retrieved from https://univendspace.univen.ac.za/bitstream/11602/1212/1/Dissertation%20-%20Makhale%2C%20a.-.pdf</w:t>
      </w:r>
    </w:p>
    <w:p>
      <w:pPr>
        <w:spacing w:before="0" w:after="240" w:line="360"/>
        <w:ind w:left="720" w:hanging="720"/>
      </w:pPr>
      <w:r>
        <w:t xml:space="preserve">Augustine, D. J., Veblen, K. E., Goheen, J. R., Riginos, C., &amp; Young, T. P. (2011). Pathways for positive cattle-wildlife interactions in semiarid rangelands. Retrieved from https://tpyoung.ucdavis.edu/sites/g/files/dgvnsk4821/files/inline-files/Pathways%20for%20Positive%20Interactions.pdf</w:t>
      </w:r>
    </w:p>
    <w:p>
      <w:pPr>
        <w:spacing w:before="0" w:after="240" w:line="360"/>
        <w:ind w:left="720" w:hanging="720"/>
      </w:pPr>
      <w:r>
        <w:t xml:space="preserve">Demirkuş, N., &amp; Alkan, D. (2018). A brand new approach to sets in mathematics. Retrieved from https://nadidem.net/makbil/dilvinnasip.pdf</w:t>
      </w:r>
    </w:p>
    <w:p>
      <w:pPr>
        <w:spacing w:before="0" w:after="240" w:line="360"/>
        <w:ind w:left="720" w:hanging="720"/>
      </w:pPr>
      <w:r>
        <w:t xml:space="preserve">Gombe Mwazo, A., Kairu, E. W., Mwangi, B. M., &amp; Patterson, B. (2012). Distribution and vegetation association of Grevy's zebra Equus grevyi in Tsavo East National Park and the surrounding ranchlands. Retrieved from https://ir-library.ku.ac.ke/bitstream/123456789/6570/3/ALEXANDER%20GOMBE.pdf</w:t>
      </w:r>
    </w:p>
    <w:p>
      <w:pPr>
        <w:spacing w:before="0" w:after="240" w:line="360"/>
        <w:ind w:left="720" w:hanging="720"/>
      </w:pPr>
      <w:r>
        <w:t xml:space="preserve">Hack, M. A., East, R., &amp; Rubenstein, D. I. (2002). Status and action plan for the plains zebra Equus burchellii. Retrieved from https://dir.princeton.edu/include/pdf/2002_Hack_etal_IUNC_Moehlman_ed.pdf</w:t>
      </w:r>
    </w:p>
    <w:p>
      <w:pPr>
        <w:spacing w:before="0" w:after="240" w:line="360"/>
        <w:ind w:left="720" w:hanging="720"/>
      </w:pPr>
      <w:r>
        <w:t xml:space="preserve">Tupper, E. (2011). Foal survival and resource ecology of lactating Grevy's zebra Equus grevyi females. Retrieved from https://www.lewa.org/wp-content/uploads/2020/09/Tupper-Elizabeth.-2011..pdf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pPr>
    <w:rPr>
      <w:b/>
      <w:bCs/>
      <w:color w:val="000000"/>
      <w:sz w:val="32"/>
      <w:szCs w:val="32"/>
    </w:rPr>
  </w:style>
  <w:style w:type="paragraph" w:styleId="Heading2">
    <w:name w:val="Heading 2"/>
    <w:basedOn w:val="Normal"/>
    <w:next w:val="Normal"/>
    <w:qFormat/>
    <w:pPr>
      <w:spacing w:before="240" w:after="120"/>
    </w:pPr>
    <w:rPr>
      <w:b/>
      <w:bCs/>
      <w:color w:val="000000"/>
      <w:sz w:val="28"/>
      <w:szCs w:val="28"/>
    </w:rPr>
  </w:style>
  <w:style w:type="paragraph" w:styleId="Heading3">
    <w:name w:val="Heading 3"/>
    <w:basedOn w:val="Normal"/>
    <w:next w:val="Normal"/>
    <w:qFormat/>
    <w:pPr>
      <w:spacing w:before="240" w:after="120"/>
    </w:pPr>
    <w:rPr>
      <w:b/>
      <w:bCs/>
      <w:color w:val="000000"/>
      <w:sz w:val="26"/>
      <w:szCs w:val="26"/>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2025-03-13T13:22:47.784Z</dcterms:created>
  <dcterms:modified xsi:type="dcterms:W3CDTF">2025-03-13T13:22:47.784Z</dcterms:modified>
</cp:coreProperties>
</file>

<file path=docProps/custom.xml><?xml version="1.0" encoding="utf-8"?>
<Properties xmlns="http://schemas.openxmlformats.org/officeDocument/2006/custom-properties" xmlns:vt="http://schemas.openxmlformats.org/officeDocument/2006/docPropsVTypes"/>
</file>